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CC" w:rsidRDefault="00851FCC" w:rsidP="00B04F8D">
      <w:pPr>
        <w:tabs>
          <w:tab w:val="left" w:pos="5325"/>
          <w:tab w:val="left" w:pos="6480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851FCC" w:rsidRPr="00F550D6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</w:rPr>
      </w:pPr>
      <w:r w:rsidRPr="00F550D6">
        <w:rPr>
          <w:b/>
          <w:szCs w:val="28"/>
        </w:rPr>
        <w:t>«Ревизские сказки» в истории переписей населения в России</w:t>
      </w:r>
    </w:p>
    <w:p w:rsidR="00851FCC" w:rsidRPr="00DA2564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</w:rPr>
      </w:pP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Как известно, первый российский император Петр I получил страну в довол</w:t>
      </w:r>
      <w:r w:rsidRPr="00D233F0">
        <w:rPr>
          <w:szCs w:val="28"/>
        </w:rPr>
        <w:t>ь</w:t>
      </w:r>
      <w:r w:rsidRPr="00D233F0">
        <w:rPr>
          <w:szCs w:val="28"/>
        </w:rPr>
        <w:t>но плачевном состоянии. Вся деятельность Петра, как для внутреннего переус</w:t>
      </w:r>
      <w:r w:rsidRPr="00D233F0">
        <w:rPr>
          <w:szCs w:val="28"/>
        </w:rPr>
        <w:t>т</w:t>
      </w:r>
      <w:r w:rsidRPr="00D233F0">
        <w:rPr>
          <w:szCs w:val="28"/>
        </w:rPr>
        <w:t>ройства государства, так и для ведения войн, требовала огромных людских ресу</w:t>
      </w:r>
      <w:r w:rsidRPr="00D233F0">
        <w:rPr>
          <w:szCs w:val="28"/>
        </w:rPr>
        <w:t>р</w:t>
      </w:r>
      <w:r w:rsidRPr="00D233F0">
        <w:rPr>
          <w:szCs w:val="28"/>
        </w:rPr>
        <w:t>сов. Естественно, необходимо было узнать точное количество жителей в госуда</w:t>
      </w:r>
      <w:r w:rsidRPr="00D233F0">
        <w:rPr>
          <w:szCs w:val="28"/>
        </w:rPr>
        <w:t>р</w:t>
      </w:r>
      <w:r w:rsidRPr="00D233F0">
        <w:rPr>
          <w:szCs w:val="28"/>
        </w:rPr>
        <w:t>стве.</w:t>
      </w: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Для этого в 1702 году были учреждены метрические книги для записки кр</w:t>
      </w:r>
      <w:r w:rsidRPr="00D233F0">
        <w:rPr>
          <w:szCs w:val="28"/>
        </w:rPr>
        <w:t>е</w:t>
      </w:r>
      <w:r w:rsidRPr="00D233F0">
        <w:rPr>
          <w:szCs w:val="28"/>
        </w:rPr>
        <w:t>щеных, умерших и сочетавшихся браком. В 1705 году велено было переписать всех торговых людей с указанием их промыслов. В 1710 году по указу царя была пров</w:t>
      </w:r>
      <w:r w:rsidRPr="00D233F0">
        <w:rPr>
          <w:szCs w:val="28"/>
        </w:rPr>
        <w:t>е</w:t>
      </w:r>
      <w:r w:rsidRPr="00D233F0">
        <w:rPr>
          <w:szCs w:val="28"/>
        </w:rPr>
        <w:t>дена последняя подворная перепись населения, которая показала резкое сокращ</w:t>
      </w:r>
      <w:r w:rsidRPr="00D233F0">
        <w:rPr>
          <w:szCs w:val="28"/>
        </w:rPr>
        <w:t>е</w:t>
      </w:r>
      <w:r w:rsidRPr="00D233F0">
        <w:rPr>
          <w:szCs w:val="28"/>
        </w:rPr>
        <w:t>ние населения в стране из-за массового бегства крестьян от обременительных н</w:t>
      </w:r>
      <w:r w:rsidRPr="00D233F0">
        <w:rPr>
          <w:szCs w:val="28"/>
        </w:rPr>
        <w:t>а</w:t>
      </w:r>
      <w:r w:rsidRPr="00D233F0">
        <w:rPr>
          <w:szCs w:val="28"/>
        </w:rPr>
        <w:t xml:space="preserve">логов. </w:t>
      </w: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26 ноября 1718 года Петр I  издал указ, которым предписывалось «взять ска</w:t>
      </w:r>
      <w:r w:rsidRPr="00D233F0">
        <w:rPr>
          <w:szCs w:val="28"/>
        </w:rPr>
        <w:t>з</w:t>
      </w:r>
      <w:r w:rsidRPr="00D233F0">
        <w:rPr>
          <w:szCs w:val="28"/>
        </w:rPr>
        <w:t>ки у всех (дать на год сроку), чтобы правдивые принесли, сколько у кого,  в кот</w:t>
      </w:r>
      <w:r w:rsidRPr="00D233F0">
        <w:rPr>
          <w:szCs w:val="28"/>
        </w:rPr>
        <w:t>о</w:t>
      </w:r>
      <w:r w:rsidRPr="00D233F0">
        <w:rPr>
          <w:szCs w:val="28"/>
        </w:rPr>
        <w:t>рой деревне душ мужского пола…». Перепись проходила четыре года, а затем в т</w:t>
      </w:r>
      <w:r w:rsidRPr="00D233F0">
        <w:rPr>
          <w:szCs w:val="28"/>
        </w:rPr>
        <w:t>е</w:t>
      </w:r>
      <w:r w:rsidRPr="00D233F0">
        <w:rPr>
          <w:szCs w:val="28"/>
        </w:rPr>
        <w:t>чение двух лет, в 1722-1724 гг., проводилась ревизия - проверка результатов пер</w:t>
      </w:r>
      <w:r w:rsidRPr="00D233F0">
        <w:rPr>
          <w:szCs w:val="28"/>
        </w:rPr>
        <w:t>е</w:t>
      </w:r>
      <w:r w:rsidRPr="00D233F0">
        <w:rPr>
          <w:szCs w:val="28"/>
        </w:rPr>
        <w:t>писи. С этого момента учёты населения в России стали называться «ревизскими сказками». Тянулись они несколько лет: не желая делиться с государством, пом</w:t>
      </w:r>
      <w:r w:rsidRPr="00D233F0">
        <w:rPr>
          <w:szCs w:val="28"/>
        </w:rPr>
        <w:t>е</w:t>
      </w:r>
      <w:r w:rsidRPr="00D233F0">
        <w:rPr>
          <w:szCs w:val="28"/>
        </w:rPr>
        <w:t xml:space="preserve">щики задерживали подачу «ревизских сказок». </w:t>
      </w: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Хотя в промежутках между ревизиями «сказки» уточнялись, но уточнения сводились к основному году, и каждая «ревизская душа» считалась наличной до следующей ревизии, даже если человек умер. С одной стороны, это позволяло г</w:t>
      </w:r>
      <w:r w:rsidRPr="00D233F0">
        <w:rPr>
          <w:szCs w:val="28"/>
        </w:rPr>
        <w:t>о</w:t>
      </w:r>
      <w:r w:rsidRPr="00D233F0">
        <w:rPr>
          <w:szCs w:val="28"/>
        </w:rPr>
        <w:t>сударству повышать собираемость подушевого налога, а с другой стороны - созд</w:t>
      </w:r>
      <w:r w:rsidRPr="00D233F0">
        <w:rPr>
          <w:szCs w:val="28"/>
        </w:rPr>
        <w:t>а</w:t>
      </w:r>
      <w:r w:rsidRPr="00D233F0">
        <w:rPr>
          <w:szCs w:val="28"/>
        </w:rPr>
        <w:t>вало условия для злоупотреблений. Именно этим фактом воспользовался герой р</w:t>
      </w:r>
      <w:r w:rsidRPr="00D233F0">
        <w:rPr>
          <w:szCs w:val="28"/>
        </w:rPr>
        <w:t>о</w:t>
      </w:r>
      <w:r w:rsidRPr="00D233F0">
        <w:rPr>
          <w:szCs w:val="28"/>
        </w:rPr>
        <w:t>мана Н.В. Гоголя «Мёртвые души» отставной чиновник Павел Иванович Чичиков: он скупал документы на умерших крестьян, которые до следующей ревизии счит</w:t>
      </w:r>
      <w:r w:rsidRPr="00D233F0">
        <w:rPr>
          <w:szCs w:val="28"/>
        </w:rPr>
        <w:t>а</w:t>
      </w:r>
      <w:r w:rsidRPr="00D233F0">
        <w:rPr>
          <w:szCs w:val="28"/>
        </w:rPr>
        <w:t>лись живыми. Представив документы в банк, получал большую ссуду, заявив, что переводит «мёртвые души» в так называемую Новороссию, ведь без земли продать крепостных было невозможно. А властям при необходимости мог сообщить, что по пути эти крестьяне скончались. В кармане у Чичикова оставались деньги, а крест</w:t>
      </w:r>
      <w:r w:rsidRPr="00D233F0">
        <w:rPr>
          <w:szCs w:val="28"/>
        </w:rPr>
        <w:t>ь</w:t>
      </w:r>
      <w:r w:rsidRPr="00D233F0">
        <w:rPr>
          <w:szCs w:val="28"/>
        </w:rPr>
        <w:t>ян, по документам уже скончавшихся, было не найти...</w:t>
      </w: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До отмены крепостного права в 1861 году прошло 10 ревизий. Они давали не слишком точные сведения о населении, поскольку учитывали не фактическое чи</w:t>
      </w:r>
      <w:r w:rsidRPr="00D233F0">
        <w:rPr>
          <w:szCs w:val="28"/>
        </w:rPr>
        <w:t>с</w:t>
      </w:r>
      <w:r w:rsidRPr="00D233F0">
        <w:rPr>
          <w:szCs w:val="28"/>
        </w:rPr>
        <w:t>ло жителей, а только людей, числившихся в списках для уплаты подати.</w:t>
      </w: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  <w:shd w:val="clear" w:color="auto" w:fill="FFF8DC"/>
        </w:rPr>
      </w:pPr>
    </w:p>
    <w:p w:rsidR="00851FCC" w:rsidRPr="00D233F0" w:rsidRDefault="00851FCC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  <w:shd w:val="clear" w:color="auto" w:fill="FFF8DC"/>
        </w:rPr>
      </w:pPr>
      <w:r w:rsidRPr="00D233F0">
        <w:rPr>
          <w:b/>
          <w:szCs w:val="28"/>
        </w:rPr>
        <w:t>Это интересно</w:t>
      </w:r>
    </w:p>
    <w:p w:rsidR="00851FCC" w:rsidRPr="00D233F0" w:rsidRDefault="00851FCC" w:rsidP="00276849">
      <w:pPr>
        <w:spacing w:line="276" w:lineRule="auto"/>
        <w:ind w:firstLine="720"/>
        <w:jc w:val="both"/>
        <w:rPr>
          <w:szCs w:val="28"/>
        </w:rPr>
      </w:pPr>
      <w:r w:rsidRPr="00D233F0">
        <w:rPr>
          <w:szCs w:val="28"/>
        </w:rPr>
        <w:t>Данные двух ревизий, 1718 и 1743 годов, послужили основой для написания великим русским учёным М.В. Ломоносовым трактата «О сохранении и размнож</w:t>
      </w:r>
      <w:r w:rsidRPr="00D233F0">
        <w:rPr>
          <w:szCs w:val="28"/>
        </w:rPr>
        <w:t>е</w:t>
      </w:r>
      <w:r w:rsidRPr="00D233F0">
        <w:rPr>
          <w:szCs w:val="28"/>
        </w:rPr>
        <w:t>нии российского народа». Исходя из характеристики демографической ситуации в России в середине 18 века, учёный-просветитель обосновывает необходимость принятия мер, способствующих росту численности населения, поскольку в нём «состоит величество, могущество и богатство всего государства, а не в обширн</w:t>
      </w:r>
      <w:r w:rsidRPr="00D233F0">
        <w:rPr>
          <w:szCs w:val="28"/>
        </w:rPr>
        <w:t>о</w:t>
      </w:r>
      <w:r w:rsidRPr="00D233F0">
        <w:rPr>
          <w:szCs w:val="28"/>
        </w:rPr>
        <w:t>сти, тщетной без обитателей».</w:t>
      </w:r>
    </w:p>
    <w:p w:rsidR="00851FCC" w:rsidRDefault="00851FCC" w:rsidP="00276849">
      <w:pPr>
        <w:spacing w:line="276" w:lineRule="auto"/>
        <w:jc w:val="both"/>
      </w:pPr>
    </w:p>
    <w:p w:rsidR="00851FCC" w:rsidRDefault="00851FCC" w:rsidP="00B04F8D">
      <w:pPr>
        <w:tabs>
          <w:tab w:val="left" w:pos="5325"/>
          <w:tab w:val="left" w:pos="6480"/>
        </w:tabs>
        <w:spacing w:line="276" w:lineRule="auto"/>
        <w:rPr>
          <w:b/>
          <w:sz w:val="24"/>
          <w:szCs w:val="24"/>
        </w:rPr>
      </w:pPr>
      <w:bookmarkStart w:id="0" w:name="_GoBack"/>
      <w:bookmarkEnd w:id="0"/>
    </w:p>
    <w:sectPr w:rsidR="00851FCC" w:rsidSect="006E6CE1">
      <w:headerReference w:type="default" r:id="rId7"/>
      <w:footerReference w:type="even" r:id="rId8"/>
      <w:footerReference w:type="default" r:id="rId9"/>
      <w:pgSz w:w="11906" w:h="16838" w:code="9"/>
      <w:pgMar w:top="1134" w:right="70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FCC" w:rsidRDefault="00851FCC">
      <w:r>
        <w:separator/>
      </w:r>
    </w:p>
  </w:endnote>
  <w:endnote w:type="continuationSeparator" w:id="1">
    <w:p w:rsidR="00851FCC" w:rsidRDefault="0085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CC" w:rsidRDefault="00851F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51FCC" w:rsidRDefault="00851FC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CC" w:rsidRDefault="00851FC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FCC" w:rsidRDefault="00851FCC">
      <w:r>
        <w:separator/>
      </w:r>
    </w:p>
  </w:footnote>
  <w:footnote w:type="continuationSeparator" w:id="1">
    <w:p w:rsidR="00851FCC" w:rsidRDefault="00851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CC" w:rsidRDefault="00851FCC" w:rsidP="00167BFA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78B8A9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533041"/>
    <w:multiLevelType w:val="hybridMultilevel"/>
    <w:tmpl w:val="DFBE3AE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AE7F2F"/>
    <w:multiLevelType w:val="hybridMultilevel"/>
    <w:tmpl w:val="F704F92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167C4574"/>
    <w:multiLevelType w:val="hybridMultilevel"/>
    <w:tmpl w:val="6AAA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3943CF"/>
    <w:multiLevelType w:val="multilevel"/>
    <w:tmpl w:val="5F9A0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0D3BE2"/>
    <w:multiLevelType w:val="hybridMultilevel"/>
    <w:tmpl w:val="281C30D8"/>
    <w:lvl w:ilvl="0" w:tplc="5BA6604A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color w:val="C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806627"/>
    <w:multiLevelType w:val="hybridMultilevel"/>
    <w:tmpl w:val="6CCE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B43679"/>
    <w:multiLevelType w:val="multilevel"/>
    <w:tmpl w:val="ABEE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206676"/>
    <w:multiLevelType w:val="hybridMultilevel"/>
    <w:tmpl w:val="11264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983AE4"/>
    <w:multiLevelType w:val="hybridMultilevel"/>
    <w:tmpl w:val="993C3F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4873F4"/>
    <w:multiLevelType w:val="multilevel"/>
    <w:tmpl w:val="3B80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9624AB"/>
    <w:multiLevelType w:val="multilevel"/>
    <w:tmpl w:val="E8E4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2101583"/>
    <w:multiLevelType w:val="multilevel"/>
    <w:tmpl w:val="1ECCE62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13">
    <w:nsid w:val="4DAE4942"/>
    <w:multiLevelType w:val="hybridMultilevel"/>
    <w:tmpl w:val="6AAA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CC4174"/>
    <w:multiLevelType w:val="multilevel"/>
    <w:tmpl w:val="92D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824AAF"/>
    <w:multiLevelType w:val="hybridMultilevel"/>
    <w:tmpl w:val="DC7AEE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F85400B"/>
    <w:multiLevelType w:val="hybridMultilevel"/>
    <w:tmpl w:val="8AB4933E"/>
    <w:lvl w:ilvl="0" w:tplc="4BC89E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6A5D19"/>
    <w:multiLevelType w:val="hybridMultilevel"/>
    <w:tmpl w:val="B18A6C02"/>
    <w:lvl w:ilvl="0" w:tplc="9EC6A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1C44CF"/>
    <w:multiLevelType w:val="hybridMultilevel"/>
    <w:tmpl w:val="C88400CA"/>
    <w:lvl w:ilvl="0" w:tplc="106661F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0832437"/>
    <w:multiLevelType w:val="singleLevel"/>
    <w:tmpl w:val="3A1EFDFE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>
    <w:nsid w:val="77DD29C1"/>
    <w:multiLevelType w:val="multilevel"/>
    <w:tmpl w:val="03180F98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9"/>
  </w:num>
  <w:num w:numId="4">
    <w:abstractNumId w:val="7"/>
  </w:num>
  <w:num w:numId="5">
    <w:abstractNumId w:val="20"/>
  </w:num>
  <w:num w:numId="6">
    <w:abstractNumId w:val="10"/>
  </w:num>
  <w:num w:numId="7">
    <w:abstractNumId w:val="17"/>
  </w:num>
  <w:num w:numId="8">
    <w:abstractNumId w:val="14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 w:numId="13">
    <w:abstractNumId w:val="18"/>
  </w:num>
  <w:num w:numId="14">
    <w:abstractNumId w:val="13"/>
  </w:num>
  <w:num w:numId="15">
    <w:abstractNumId w:val="15"/>
  </w:num>
  <w:num w:numId="16">
    <w:abstractNumId w:val="11"/>
  </w:num>
  <w:num w:numId="17">
    <w:abstractNumId w:val="5"/>
  </w:num>
  <w:num w:numId="18">
    <w:abstractNumId w:val="9"/>
  </w:num>
  <w:num w:numId="19">
    <w:abstractNumId w:val="16"/>
  </w:num>
  <w:num w:numId="20">
    <w:abstractNumId w:val="4"/>
  </w:num>
  <w:num w:numId="21">
    <w:abstractNumId w:val="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717"/>
    <w:rsid w:val="0000248C"/>
    <w:rsid w:val="00002907"/>
    <w:rsid w:val="00002B80"/>
    <w:rsid w:val="000074BE"/>
    <w:rsid w:val="00007B4D"/>
    <w:rsid w:val="00010583"/>
    <w:rsid w:val="00010832"/>
    <w:rsid w:val="000139DA"/>
    <w:rsid w:val="00014EDD"/>
    <w:rsid w:val="000172CE"/>
    <w:rsid w:val="000238F3"/>
    <w:rsid w:val="000253C3"/>
    <w:rsid w:val="000352F3"/>
    <w:rsid w:val="000401E1"/>
    <w:rsid w:val="0004279A"/>
    <w:rsid w:val="000435D2"/>
    <w:rsid w:val="00047F09"/>
    <w:rsid w:val="00050AD8"/>
    <w:rsid w:val="00051C15"/>
    <w:rsid w:val="00053D13"/>
    <w:rsid w:val="00054D0B"/>
    <w:rsid w:val="000637D2"/>
    <w:rsid w:val="0006578E"/>
    <w:rsid w:val="00072669"/>
    <w:rsid w:val="00076CEC"/>
    <w:rsid w:val="00077581"/>
    <w:rsid w:val="00081FDD"/>
    <w:rsid w:val="000853A3"/>
    <w:rsid w:val="00096D54"/>
    <w:rsid w:val="00097EC2"/>
    <w:rsid w:val="000A06F0"/>
    <w:rsid w:val="000A0B33"/>
    <w:rsid w:val="000A3E72"/>
    <w:rsid w:val="000B1F02"/>
    <w:rsid w:val="000B3657"/>
    <w:rsid w:val="000B582A"/>
    <w:rsid w:val="000B7001"/>
    <w:rsid w:val="000B77DA"/>
    <w:rsid w:val="000C530C"/>
    <w:rsid w:val="000C59CD"/>
    <w:rsid w:val="000D2573"/>
    <w:rsid w:val="000E0368"/>
    <w:rsid w:val="000E066B"/>
    <w:rsid w:val="000E4508"/>
    <w:rsid w:val="000E4A63"/>
    <w:rsid w:val="000E5134"/>
    <w:rsid w:val="000E6918"/>
    <w:rsid w:val="000F1325"/>
    <w:rsid w:val="000F41D5"/>
    <w:rsid w:val="000F44E1"/>
    <w:rsid w:val="000F73CA"/>
    <w:rsid w:val="00100DB0"/>
    <w:rsid w:val="00101ABB"/>
    <w:rsid w:val="00103E12"/>
    <w:rsid w:val="001052F2"/>
    <w:rsid w:val="00105665"/>
    <w:rsid w:val="00106A40"/>
    <w:rsid w:val="00111563"/>
    <w:rsid w:val="001119DC"/>
    <w:rsid w:val="001120EF"/>
    <w:rsid w:val="00112F37"/>
    <w:rsid w:val="00127A05"/>
    <w:rsid w:val="00130C8C"/>
    <w:rsid w:val="00133854"/>
    <w:rsid w:val="00137CFC"/>
    <w:rsid w:val="00145CB3"/>
    <w:rsid w:val="00146A12"/>
    <w:rsid w:val="00147885"/>
    <w:rsid w:val="00162321"/>
    <w:rsid w:val="00162B56"/>
    <w:rsid w:val="00166BF4"/>
    <w:rsid w:val="00167BFA"/>
    <w:rsid w:val="00171192"/>
    <w:rsid w:val="00175AEA"/>
    <w:rsid w:val="0017768C"/>
    <w:rsid w:val="00180F5C"/>
    <w:rsid w:val="00192B0B"/>
    <w:rsid w:val="001A4C31"/>
    <w:rsid w:val="001A50A2"/>
    <w:rsid w:val="001A53A3"/>
    <w:rsid w:val="001A5E14"/>
    <w:rsid w:val="001B2145"/>
    <w:rsid w:val="001B5CE6"/>
    <w:rsid w:val="001C00C1"/>
    <w:rsid w:val="001C022C"/>
    <w:rsid w:val="001C3B33"/>
    <w:rsid w:val="001C51AE"/>
    <w:rsid w:val="001C5EC3"/>
    <w:rsid w:val="001C6028"/>
    <w:rsid w:val="001C7160"/>
    <w:rsid w:val="001D0B9F"/>
    <w:rsid w:val="001D2764"/>
    <w:rsid w:val="001D38C3"/>
    <w:rsid w:val="001D3B4B"/>
    <w:rsid w:val="001D6667"/>
    <w:rsid w:val="001D6EA3"/>
    <w:rsid w:val="001F4437"/>
    <w:rsid w:val="001F7D7A"/>
    <w:rsid w:val="00201AF3"/>
    <w:rsid w:val="002028F2"/>
    <w:rsid w:val="00203B40"/>
    <w:rsid w:val="00206D54"/>
    <w:rsid w:val="0020732B"/>
    <w:rsid w:val="002133C7"/>
    <w:rsid w:val="00230DF9"/>
    <w:rsid w:val="0023270B"/>
    <w:rsid w:val="00232C8D"/>
    <w:rsid w:val="00235BA0"/>
    <w:rsid w:val="00237323"/>
    <w:rsid w:val="00247338"/>
    <w:rsid w:val="00253763"/>
    <w:rsid w:val="00255120"/>
    <w:rsid w:val="002571B8"/>
    <w:rsid w:val="002600AF"/>
    <w:rsid w:val="002655F7"/>
    <w:rsid w:val="0027028D"/>
    <w:rsid w:val="00270FE9"/>
    <w:rsid w:val="00276849"/>
    <w:rsid w:val="00276B87"/>
    <w:rsid w:val="00276DCA"/>
    <w:rsid w:val="00282CFC"/>
    <w:rsid w:val="00284C9C"/>
    <w:rsid w:val="00284D8D"/>
    <w:rsid w:val="00286638"/>
    <w:rsid w:val="00290D56"/>
    <w:rsid w:val="00291228"/>
    <w:rsid w:val="002937E5"/>
    <w:rsid w:val="00294BC9"/>
    <w:rsid w:val="0029675F"/>
    <w:rsid w:val="002979DA"/>
    <w:rsid w:val="002A0A85"/>
    <w:rsid w:val="002A1551"/>
    <w:rsid w:val="002B6096"/>
    <w:rsid w:val="002B6EA9"/>
    <w:rsid w:val="002C1A15"/>
    <w:rsid w:val="002C5D29"/>
    <w:rsid w:val="002C5F70"/>
    <w:rsid w:val="002C626B"/>
    <w:rsid w:val="002D0D51"/>
    <w:rsid w:val="002D0EF7"/>
    <w:rsid w:val="002D1A41"/>
    <w:rsid w:val="002D404E"/>
    <w:rsid w:val="002D48F4"/>
    <w:rsid w:val="002D5923"/>
    <w:rsid w:val="002E1784"/>
    <w:rsid w:val="002E2E42"/>
    <w:rsid w:val="002F01D2"/>
    <w:rsid w:val="002F0E1D"/>
    <w:rsid w:val="002F367C"/>
    <w:rsid w:val="0030292C"/>
    <w:rsid w:val="00307B61"/>
    <w:rsid w:val="0031010F"/>
    <w:rsid w:val="0031231E"/>
    <w:rsid w:val="00312AF2"/>
    <w:rsid w:val="00320E59"/>
    <w:rsid w:val="00322FC3"/>
    <w:rsid w:val="0032399E"/>
    <w:rsid w:val="003253FF"/>
    <w:rsid w:val="00327294"/>
    <w:rsid w:val="0032793F"/>
    <w:rsid w:val="0033015E"/>
    <w:rsid w:val="003344B5"/>
    <w:rsid w:val="003358A0"/>
    <w:rsid w:val="00335B05"/>
    <w:rsid w:val="00341812"/>
    <w:rsid w:val="0034529F"/>
    <w:rsid w:val="003452F8"/>
    <w:rsid w:val="00346C4D"/>
    <w:rsid w:val="00346CBE"/>
    <w:rsid w:val="00347815"/>
    <w:rsid w:val="00351476"/>
    <w:rsid w:val="003517F5"/>
    <w:rsid w:val="00354DFD"/>
    <w:rsid w:val="00366FD8"/>
    <w:rsid w:val="00371B9B"/>
    <w:rsid w:val="00380573"/>
    <w:rsid w:val="0038168D"/>
    <w:rsid w:val="003827F8"/>
    <w:rsid w:val="003914B9"/>
    <w:rsid w:val="00392CE1"/>
    <w:rsid w:val="00393C4C"/>
    <w:rsid w:val="00396B1F"/>
    <w:rsid w:val="0039733B"/>
    <w:rsid w:val="003A2613"/>
    <w:rsid w:val="003A3376"/>
    <w:rsid w:val="003B1E46"/>
    <w:rsid w:val="003B4FA9"/>
    <w:rsid w:val="003C20BC"/>
    <w:rsid w:val="003C6ADE"/>
    <w:rsid w:val="003D1435"/>
    <w:rsid w:val="003D157D"/>
    <w:rsid w:val="003D1EFC"/>
    <w:rsid w:val="003D52CC"/>
    <w:rsid w:val="003E0F95"/>
    <w:rsid w:val="003F14D8"/>
    <w:rsid w:val="003F3334"/>
    <w:rsid w:val="003F3D11"/>
    <w:rsid w:val="003F47C0"/>
    <w:rsid w:val="004135A2"/>
    <w:rsid w:val="00415E92"/>
    <w:rsid w:val="0041676C"/>
    <w:rsid w:val="00424A6F"/>
    <w:rsid w:val="004268F4"/>
    <w:rsid w:val="004330C4"/>
    <w:rsid w:val="004440B0"/>
    <w:rsid w:val="004477DD"/>
    <w:rsid w:val="004655D0"/>
    <w:rsid w:val="004671B2"/>
    <w:rsid w:val="00470BA2"/>
    <w:rsid w:val="00471697"/>
    <w:rsid w:val="0048788B"/>
    <w:rsid w:val="00492069"/>
    <w:rsid w:val="00492731"/>
    <w:rsid w:val="004929A6"/>
    <w:rsid w:val="00494D42"/>
    <w:rsid w:val="004A3565"/>
    <w:rsid w:val="004B1879"/>
    <w:rsid w:val="004C3737"/>
    <w:rsid w:val="004C6E62"/>
    <w:rsid w:val="004D0CFD"/>
    <w:rsid w:val="004E49A3"/>
    <w:rsid w:val="004E665A"/>
    <w:rsid w:val="004E78DD"/>
    <w:rsid w:val="004F6BD7"/>
    <w:rsid w:val="005047E1"/>
    <w:rsid w:val="00512374"/>
    <w:rsid w:val="00512AE7"/>
    <w:rsid w:val="00514390"/>
    <w:rsid w:val="0051462D"/>
    <w:rsid w:val="00514A13"/>
    <w:rsid w:val="00523E15"/>
    <w:rsid w:val="00524520"/>
    <w:rsid w:val="005343BC"/>
    <w:rsid w:val="00542A74"/>
    <w:rsid w:val="005466A1"/>
    <w:rsid w:val="00546858"/>
    <w:rsid w:val="005562EE"/>
    <w:rsid w:val="005621BF"/>
    <w:rsid w:val="00563E2D"/>
    <w:rsid w:val="00564E37"/>
    <w:rsid w:val="00572FC7"/>
    <w:rsid w:val="0057350D"/>
    <w:rsid w:val="005774F2"/>
    <w:rsid w:val="0058108F"/>
    <w:rsid w:val="00582C48"/>
    <w:rsid w:val="00586757"/>
    <w:rsid w:val="00591DD1"/>
    <w:rsid w:val="00597957"/>
    <w:rsid w:val="005A09BD"/>
    <w:rsid w:val="005A0FA7"/>
    <w:rsid w:val="005A3DBB"/>
    <w:rsid w:val="005A5B7B"/>
    <w:rsid w:val="005A7DA5"/>
    <w:rsid w:val="005C739E"/>
    <w:rsid w:val="005C787A"/>
    <w:rsid w:val="005D46DB"/>
    <w:rsid w:val="005E108A"/>
    <w:rsid w:val="005E7694"/>
    <w:rsid w:val="005F19A6"/>
    <w:rsid w:val="00600A1A"/>
    <w:rsid w:val="00602DD7"/>
    <w:rsid w:val="00604001"/>
    <w:rsid w:val="00604FAB"/>
    <w:rsid w:val="006134A6"/>
    <w:rsid w:val="006163AE"/>
    <w:rsid w:val="006175EB"/>
    <w:rsid w:val="00621319"/>
    <w:rsid w:val="00626011"/>
    <w:rsid w:val="006326EC"/>
    <w:rsid w:val="0063338C"/>
    <w:rsid w:val="006359B2"/>
    <w:rsid w:val="00636E38"/>
    <w:rsid w:val="006403AC"/>
    <w:rsid w:val="00644003"/>
    <w:rsid w:val="00647485"/>
    <w:rsid w:val="00652136"/>
    <w:rsid w:val="00655266"/>
    <w:rsid w:val="00660E0B"/>
    <w:rsid w:val="006623A3"/>
    <w:rsid w:val="00663704"/>
    <w:rsid w:val="006653F6"/>
    <w:rsid w:val="00666E2C"/>
    <w:rsid w:val="00675227"/>
    <w:rsid w:val="00675FF8"/>
    <w:rsid w:val="006860A3"/>
    <w:rsid w:val="006875CD"/>
    <w:rsid w:val="00687725"/>
    <w:rsid w:val="0069138C"/>
    <w:rsid w:val="00694560"/>
    <w:rsid w:val="006A003E"/>
    <w:rsid w:val="006B2F0C"/>
    <w:rsid w:val="006B377E"/>
    <w:rsid w:val="006B694E"/>
    <w:rsid w:val="006C3220"/>
    <w:rsid w:val="006C3A2E"/>
    <w:rsid w:val="006C4BA2"/>
    <w:rsid w:val="006C50EB"/>
    <w:rsid w:val="006D1413"/>
    <w:rsid w:val="006D4BEE"/>
    <w:rsid w:val="006E141F"/>
    <w:rsid w:val="006E6CE1"/>
    <w:rsid w:val="006E6D77"/>
    <w:rsid w:val="006F776A"/>
    <w:rsid w:val="00712529"/>
    <w:rsid w:val="00713C09"/>
    <w:rsid w:val="00725E2A"/>
    <w:rsid w:val="0072687A"/>
    <w:rsid w:val="00727531"/>
    <w:rsid w:val="00731702"/>
    <w:rsid w:val="0073175A"/>
    <w:rsid w:val="0074307A"/>
    <w:rsid w:val="00743872"/>
    <w:rsid w:val="007442EB"/>
    <w:rsid w:val="00750993"/>
    <w:rsid w:val="0076220D"/>
    <w:rsid w:val="00763A45"/>
    <w:rsid w:val="00764F90"/>
    <w:rsid w:val="0076615E"/>
    <w:rsid w:val="00766AEE"/>
    <w:rsid w:val="007717EA"/>
    <w:rsid w:val="00776F4B"/>
    <w:rsid w:val="00777142"/>
    <w:rsid w:val="00781996"/>
    <w:rsid w:val="00790143"/>
    <w:rsid w:val="00791E9E"/>
    <w:rsid w:val="00797829"/>
    <w:rsid w:val="007A4384"/>
    <w:rsid w:val="007A44E8"/>
    <w:rsid w:val="007A4CFD"/>
    <w:rsid w:val="007B7E3B"/>
    <w:rsid w:val="007C0BCC"/>
    <w:rsid w:val="007C3A07"/>
    <w:rsid w:val="007C4D2A"/>
    <w:rsid w:val="007C4E7A"/>
    <w:rsid w:val="007C7717"/>
    <w:rsid w:val="007D3625"/>
    <w:rsid w:val="007D38AB"/>
    <w:rsid w:val="007D7C2E"/>
    <w:rsid w:val="007E1EAC"/>
    <w:rsid w:val="007E2FBA"/>
    <w:rsid w:val="00803821"/>
    <w:rsid w:val="00804ECD"/>
    <w:rsid w:val="00805DE7"/>
    <w:rsid w:val="00806D66"/>
    <w:rsid w:val="00811CEB"/>
    <w:rsid w:val="00812C4C"/>
    <w:rsid w:val="00813712"/>
    <w:rsid w:val="00815B51"/>
    <w:rsid w:val="00816D43"/>
    <w:rsid w:val="00821420"/>
    <w:rsid w:val="00822EFA"/>
    <w:rsid w:val="00833A46"/>
    <w:rsid w:val="00837C34"/>
    <w:rsid w:val="00842935"/>
    <w:rsid w:val="00842FF6"/>
    <w:rsid w:val="00844F11"/>
    <w:rsid w:val="00851FCC"/>
    <w:rsid w:val="00854916"/>
    <w:rsid w:val="008756FE"/>
    <w:rsid w:val="008857AE"/>
    <w:rsid w:val="00887D0E"/>
    <w:rsid w:val="00887F0C"/>
    <w:rsid w:val="00894798"/>
    <w:rsid w:val="008A0F9D"/>
    <w:rsid w:val="008A6CD7"/>
    <w:rsid w:val="008B09A7"/>
    <w:rsid w:val="008B2598"/>
    <w:rsid w:val="008C34F8"/>
    <w:rsid w:val="008C56FE"/>
    <w:rsid w:val="008C681B"/>
    <w:rsid w:val="008C6F74"/>
    <w:rsid w:val="008C7E17"/>
    <w:rsid w:val="008D016A"/>
    <w:rsid w:val="008E3883"/>
    <w:rsid w:val="008E4114"/>
    <w:rsid w:val="008F3934"/>
    <w:rsid w:val="008F4C74"/>
    <w:rsid w:val="008F5FED"/>
    <w:rsid w:val="00916504"/>
    <w:rsid w:val="00917523"/>
    <w:rsid w:val="009210E1"/>
    <w:rsid w:val="00926947"/>
    <w:rsid w:val="00930151"/>
    <w:rsid w:val="00936C65"/>
    <w:rsid w:val="00942CD8"/>
    <w:rsid w:val="00944E81"/>
    <w:rsid w:val="00951ADB"/>
    <w:rsid w:val="00954E4B"/>
    <w:rsid w:val="0095674E"/>
    <w:rsid w:val="00961CE9"/>
    <w:rsid w:val="00962FE6"/>
    <w:rsid w:val="00973037"/>
    <w:rsid w:val="00975C9F"/>
    <w:rsid w:val="009779CE"/>
    <w:rsid w:val="009876FD"/>
    <w:rsid w:val="00990E6E"/>
    <w:rsid w:val="009914D2"/>
    <w:rsid w:val="009947D0"/>
    <w:rsid w:val="00997F9F"/>
    <w:rsid w:val="009A15C0"/>
    <w:rsid w:val="009A1DB6"/>
    <w:rsid w:val="009A2514"/>
    <w:rsid w:val="009B0074"/>
    <w:rsid w:val="009B1BA6"/>
    <w:rsid w:val="009B2F32"/>
    <w:rsid w:val="009C3A8D"/>
    <w:rsid w:val="009C71D6"/>
    <w:rsid w:val="009D06A4"/>
    <w:rsid w:val="009D0E6E"/>
    <w:rsid w:val="009D45DA"/>
    <w:rsid w:val="009D79C6"/>
    <w:rsid w:val="009E5EFB"/>
    <w:rsid w:val="009F19B3"/>
    <w:rsid w:val="009F723C"/>
    <w:rsid w:val="00A01573"/>
    <w:rsid w:val="00A0645D"/>
    <w:rsid w:val="00A105E3"/>
    <w:rsid w:val="00A14B92"/>
    <w:rsid w:val="00A168AA"/>
    <w:rsid w:val="00A2453F"/>
    <w:rsid w:val="00A32450"/>
    <w:rsid w:val="00A32AE8"/>
    <w:rsid w:val="00A34062"/>
    <w:rsid w:val="00A348EB"/>
    <w:rsid w:val="00A36718"/>
    <w:rsid w:val="00A3786A"/>
    <w:rsid w:val="00A425FC"/>
    <w:rsid w:val="00A42DA1"/>
    <w:rsid w:val="00A446DE"/>
    <w:rsid w:val="00A453E5"/>
    <w:rsid w:val="00A45444"/>
    <w:rsid w:val="00A47859"/>
    <w:rsid w:val="00A478DB"/>
    <w:rsid w:val="00A575DC"/>
    <w:rsid w:val="00A720A8"/>
    <w:rsid w:val="00A733EA"/>
    <w:rsid w:val="00A82CFD"/>
    <w:rsid w:val="00A86026"/>
    <w:rsid w:val="00A90E62"/>
    <w:rsid w:val="00AA0CBD"/>
    <w:rsid w:val="00AA0D04"/>
    <w:rsid w:val="00AA2353"/>
    <w:rsid w:val="00AA2D7D"/>
    <w:rsid w:val="00AA349D"/>
    <w:rsid w:val="00AA45F0"/>
    <w:rsid w:val="00AA5774"/>
    <w:rsid w:val="00AB0589"/>
    <w:rsid w:val="00AB1BEB"/>
    <w:rsid w:val="00AB3859"/>
    <w:rsid w:val="00AD2CDE"/>
    <w:rsid w:val="00AD3292"/>
    <w:rsid w:val="00AD3654"/>
    <w:rsid w:val="00AD3DFB"/>
    <w:rsid w:val="00AD5D17"/>
    <w:rsid w:val="00AE396D"/>
    <w:rsid w:val="00AE4A84"/>
    <w:rsid w:val="00AF2969"/>
    <w:rsid w:val="00AF3DFB"/>
    <w:rsid w:val="00AF5368"/>
    <w:rsid w:val="00AF6812"/>
    <w:rsid w:val="00B00C95"/>
    <w:rsid w:val="00B01A3F"/>
    <w:rsid w:val="00B02219"/>
    <w:rsid w:val="00B03009"/>
    <w:rsid w:val="00B04F8D"/>
    <w:rsid w:val="00B078DC"/>
    <w:rsid w:val="00B12ACB"/>
    <w:rsid w:val="00B15AD0"/>
    <w:rsid w:val="00B16427"/>
    <w:rsid w:val="00B16912"/>
    <w:rsid w:val="00B1798A"/>
    <w:rsid w:val="00B24115"/>
    <w:rsid w:val="00B34CA9"/>
    <w:rsid w:val="00B37820"/>
    <w:rsid w:val="00B40507"/>
    <w:rsid w:val="00B4399B"/>
    <w:rsid w:val="00B44691"/>
    <w:rsid w:val="00B60D7D"/>
    <w:rsid w:val="00B62B17"/>
    <w:rsid w:val="00B6409C"/>
    <w:rsid w:val="00B67841"/>
    <w:rsid w:val="00B74413"/>
    <w:rsid w:val="00B83105"/>
    <w:rsid w:val="00B84D7D"/>
    <w:rsid w:val="00B9175D"/>
    <w:rsid w:val="00B940D3"/>
    <w:rsid w:val="00B9499B"/>
    <w:rsid w:val="00B96BE7"/>
    <w:rsid w:val="00BA0209"/>
    <w:rsid w:val="00BA3E98"/>
    <w:rsid w:val="00BA4CD3"/>
    <w:rsid w:val="00BA5C18"/>
    <w:rsid w:val="00BB559B"/>
    <w:rsid w:val="00BB5EDF"/>
    <w:rsid w:val="00BB79FC"/>
    <w:rsid w:val="00BD0437"/>
    <w:rsid w:val="00BD05DB"/>
    <w:rsid w:val="00BD0BE5"/>
    <w:rsid w:val="00BD2B93"/>
    <w:rsid w:val="00BD5CF6"/>
    <w:rsid w:val="00BE0426"/>
    <w:rsid w:val="00BE1003"/>
    <w:rsid w:val="00BE68FE"/>
    <w:rsid w:val="00BF18D7"/>
    <w:rsid w:val="00BF19FE"/>
    <w:rsid w:val="00BF5259"/>
    <w:rsid w:val="00C047FA"/>
    <w:rsid w:val="00C04811"/>
    <w:rsid w:val="00C04EC0"/>
    <w:rsid w:val="00C077B0"/>
    <w:rsid w:val="00C11B3C"/>
    <w:rsid w:val="00C11C48"/>
    <w:rsid w:val="00C12745"/>
    <w:rsid w:val="00C127BC"/>
    <w:rsid w:val="00C20A84"/>
    <w:rsid w:val="00C24BD6"/>
    <w:rsid w:val="00C259B0"/>
    <w:rsid w:val="00C27684"/>
    <w:rsid w:val="00C33C7F"/>
    <w:rsid w:val="00C34E5D"/>
    <w:rsid w:val="00C35301"/>
    <w:rsid w:val="00C35980"/>
    <w:rsid w:val="00C43A21"/>
    <w:rsid w:val="00C46C21"/>
    <w:rsid w:val="00C46ECC"/>
    <w:rsid w:val="00C478F6"/>
    <w:rsid w:val="00C507E1"/>
    <w:rsid w:val="00C57123"/>
    <w:rsid w:val="00C57279"/>
    <w:rsid w:val="00C60C80"/>
    <w:rsid w:val="00C61202"/>
    <w:rsid w:val="00C626CE"/>
    <w:rsid w:val="00C637EC"/>
    <w:rsid w:val="00C67960"/>
    <w:rsid w:val="00C70479"/>
    <w:rsid w:val="00C72379"/>
    <w:rsid w:val="00C75645"/>
    <w:rsid w:val="00C77159"/>
    <w:rsid w:val="00C820E4"/>
    <w:rsid w:val="00C86843"/>
    <w:rsid w:val="00C9157C"/>
    <w:rsid w:val="00C93DFF"/>
    <w:rsid w:val="00C96D80"/>
    <w:rsid w:val="00CA0A04"/>
    <w:rsid w:val="00CA38D9"/>
    <w:rsid w:val="00CC0C50"/>
    <w:rsid w:val="00CD20F0"/>
    <w:rsid w:val="00CD4926"/>
    <w:rsid w:val="00CD71C2"/>
    <w:rsid w:val="00CE155A"/>
    <w:rsid w:val="00CE230B"/>
    <w:rsid w:val="00CF04AC"/>
    <w:rsid w:val="00CF0828"/>
    <w:rsid w:val="00CF1616"/>
    <w:rsid w:val="00CF247F"/>
    <w:rsid w:val="00CF2A11"/>
    <w:rsid w:val="00CF3AEA"/>
    <w:rsid w:val="00CF649A"/>
    <w:rsid w:val="00CF7F33"/>
    <w:rsid w:val="00D05E28"/>
    <w:rsid w:val="00D121B5"/>
    <w:rsid w:val="00D16649"/>
    <w:rsid w:val="00D233F0"/>
    <w:rsid w:val="00D2594B"/>
    <w:rsid w:val="00D2796D"/>
    <w:rsid w:val="00D369B3"/>
    <w:rsid w:val="00D423E0"/>
    <w:rsid w:val="00D4517A"/>
    <w:rsid w:val="00D613E8"/>
    <w:rsid w:val="00D665B0"/>
    <w:rsid w:val="00D7209D"/>
    <w:rsid w:val="00D75DB5"/>
    <w:rsid w:val="00D809BA"/>
    <w:rsid w:val="00D80FA5"/>
    <w:rsid w:val="00D819D7"/>
    <w:rsid w:val="00D81FA2"/>
    <w:rsid w:val="00D860E1"/>
    <w:rsid w:val="00D930C6"/>
    <w:rsid w:val="00D93480"/>
    <w:rsid w:val="00D9427A"/>
    <w:rsid w:val="00D96A0F"/>
    <w:rsid w:val="00DA2128"/>
    <w:rsid w:val="00DA2564"/>
    <w:rsid w:val="00DA27F1"/>
    <w:rsid w:val="00DA3631"/>
    <w:rsid w:val="00DB6687"/>
    <w:rsid w:val="00DC5701"/>
    <w:rsid w:val="00DC5B55"/>
    <w:rsid w:val="00DC66BD"/>
    <w:rsid w:val="00DD2331"/>
    <w:rsid w:val="00DE0A25"/>
    <w:rsid w:val="00DE65B5"/>
    <w:rsid w:val="00DF21F9"/>
    <w:rsid w:val="00DF30A3"/>
    <w:rsid w:val="00DF3DB1"/>
    <w:rsid w:val="00DF5E72"/>
    <w:rsid w:val="00E04B4F"/>
    <w:rsid w:val="00E04BEF"/>
    <w:rsid w:val="00E056FB"/>
    <w:rsid w:val="00E059CA"/>
    <w:rsid w:val="00E07E81"/>
    <w:rsid w:val="00E129C7"/>
    <w:rsid w:val="00E1353E"/>
    <w:rsid w:val="00E15858"/>
    <w:rsid w:val="00E30D83"/>
    <w:rsid w:val="00E34A74"/>
    <w:rsid w:val="00E43B09"/>
    <w:rsid w:val="00E46791"/>
    <w:rsid w:val="00E507F2"/>
    <w:rsid w:val="00E508B7"/>
    <w:rsid w:val="00E518E2"/>
    <w:rsid w:val="00E55C30"/>
    <w:rsid w:val="00E62383"/>
    <w:rsid w:val="00E64D99"/>
    <w:rsid w:val="00E72DAC"/>
    <w:rsid w:val="00E76D2F"/>
    <w:rsid w:val="00E81A23"/>
    <w:rsid w:val="00E84A48"/>
    <w:rsid w:val="00E86D55"/>
    <w:rsid w:val="00E95308"/>
    <w:rsid w:val="00E95AC2"/>
    <w:rsid w:val="00E9616D"/>
    <w:rsid w:val="00EC4D2E"/>
    <w:rsid w:val="00EC54D9"/>
    <w:rsid w:val="00EC71EF"/>
    <w:rsid w:val="00ED03C6"/>
    <w:rsid w:val="00ED5348"/>
    <w:rsid w:val="00EE101D"/>
    <w:rsid w:val="00EE7559"/>
    <w:rsid w:val="00EF1510"/>
    <w:rsid w:val="00EF2C15"/>
    <w:rsid w:val="00EF366E"/>
    <w:rsid w:val="00EF5FF6"/>
    <w:rsid w:val="00EF65EC"/>
    <w:rsid w:val="00F00DA9"/>
    <w:rsid w:val="00F0167C"/>
    <w:rsid w:val="00F01CBE"/>
    <w:rsid w:val="00F03D20"/>
    <w:rsid w:val="00F13F62"/>
    <w:rsid w:val="00F31286"/>
    <w:rsid w:val="00F351E7"/>
    <w:rsid w:val="00F367CD"/>
    <w:rsid w:val="00F41593"/>
    <w:rsid w:val="00F427F7"/>
    <w:rsid w:val="00F5422F"/>
    <w:rsid w:val="00F550D6"/>
    <w:rsid w:val="00F553C4"/>
    <w:rsid w:val="00F56EC1"/>
    <w:rsid w:val="00F57747"/>
    <w:rsid w:val="00F57D35"/>
    <w:rsid w:val="00F63468"/>
    <w:rsid w:val="00F64730"/>
    <w:rsid w:val="00F71AEF"/>
    <w:rsid w:val="00F74321"/>
    <w:rsid w:val="00F77979"/>
    <w:rsid w:val="00F836E6"/>
    <w:rsid w:val="00F95659"/>
    <w:rsid w:val="00F97FC7"/>
    <w:rsid w:val="00FA221F"/>
    <w:rsid w:val="00FA3605"/>
    <w:rsid w:val="00FA79F4"/>
    <w:rsid w:val="00FB15DD"/>
    <w:rsid w:val="00FB5FE3"/>
    <w:rsid w:val="00FC0C71"/>
    <w:rsid w:val="00FC2A78"/>
    <w:rsid w:val="00FC395D"/>
    <w:rsid w:val="00FD1BC8"/>
    <w:rsid w:val="00FE0992"/>
    <w:rsid w:val="00FF1A95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B05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517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51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5B05"/>
    <w:pPr>
      <w:keepNext/>
      <w:jc w:val="both"/>
      <w:outlineLvl w:val="2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4517A"/>
    <w:pPr>
      <w:keepNext/>
      <w:keepLines/>
      <w:spacing w:before="200"/>
      <w:outlineLvl w:val="7"/>
    </w:pPr>
    <w:rPr>
      <w:rFonts w:ascii="Cambria" w:hAnsi="Cambria"/>
      <w:color w:val="404040"/>
      <w:sz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17A"/>
    <w:rPr>
      <w:rFonts w:ascii="Cambria" w:hAnsi="Cambria"/>
      <w:b/>
      <w:color w:val="365F91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4517A"/>
    <w:rPr>
      <w:rFonts w:ascii="Cambria" w:hAnsi="Cambria"/>
      <w:b/>
      <w:color w:val="4F81BD"/>
      <w:sz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517A"/>
    <w:rPr>
      <w:sz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4517A"/>
    <w:rPr>
      <w:rFonts w:ascii="Cambria" w:hAnsi="Cambria"/>
      <w:color w:val="404040"/>
      <w:lang w:eastAsia="en-US"/>
    </w:rPr>
  </w:style>
  <w:style w:type="paragraph" w:styleId="BodyText">
    <w:name w:val="Body Text"/>
    <w:basedOn w:val="Normal"/>
    <w:link w:val="BodyTextChar"/>
    <w:uiPriority w:val="99"/>
    <w:rsid w:val="00335B05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4517A"/>
    <w:rPr>
      <w:sz w:val="26"/>
    </w:rPr>
  </w:style>
  <w:style w:type="paragraph" w:customStyle="1" w:styleId="7">
    <w:name w:val="заголовок 7"/>
    <w:basedOn w:val="Normal"/>
    <w:next w:val="Normal"/>
    <w:uiPriority w:val="99"/>
    <w:rsid w:val="00335B05"/>
    <w:pPr>
      <w:keepNext/>
      <w:pBdr>
        <w:between w:val="dotted" w:sz="4" w:space="1" w:color="auto"/>
      </w:pBdr>
      <w:autoSpaceDE w:val="0"/>
      <w:autoSpaceDN w:val="0"/>
      <w:jc w:val="center"/>
    </w:pPr>
    <w:rPr>
      <w:b/>
      <w:sz w:val="22"/>
    </w:rPr>
  </w:style>
  <w:style w:type="paragraph" w:customStyle="1" w:styleId="1">
    <w:name w:val="заголовок 1"/>
    <w:basedOn w:val="Normal"/>
    <w:next w:val="Normal"/>
    <w:uiPriority w:val="99"/>
    <w:rsid w:val="00335B05"/>
    <w:pPr>
      <w:keepNext/>
      <w:autoSpaceDE w:val="0"/>
      <w:autoSpaceDN w:val="0"/>
      <w:jc w:val="center"/>
    </w:pPr>
    <w:rPr>
      <w:b/>
      <w:sz w:val="20"/>
    </w:rPr>
  </w:style>
  <w:style w:type="paragraph" w:customStyle="1" w:styleId="2">
    <w:name w:val="заголовок 2"/>
    <w:basedOn w:val="Normal"/>
    <w:next w:val="Normal"/>
    <w:uiPriority w:val="99"/>
    <w:rsid w:val="00335B05"/>
    <w:pPr>
      <w:keepNext/>
      <w:autoSpaceDE w:val="0"/>
      <w:autoSpaceDN w:val="0"/>
    </w:pPr>
    <w:rPr>
      <w:rFonts w:ascii="Arial" w:hAnsi="Arial"/>
      <w:b/>
      <w:sz w:val="24"/>
    </w:rPr>
  </w:style>
  <w:style w:type="paragraph" w:styleId="Header">
    <w:name w:val="header"/>
    <w:aliases w:val="Знак1"/>
    <w:basedOn w:val="Normal"/>
    <w:link w:val="HeaderChar"/>
    <w:uiPriority w:val="99"/>
    <w:rsid w:val="00335B05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HeaderChar">
    <w:name w:val="Header Char"/>
    <w:aliases w:val="Знак1 Char"/>
    <w:basedOn w:val="DefaultParagraphFont"/>
    <w:link w:val="Header"/>
    <w:uiPriority w:val="99"/>
    <w:locked/>
    <w:rsid w:val="00D4517A"/>
    <w:rPr>
      <w:rFonts w:cs="Times New Roman"/>
    </w:rPr>
  </w:style>
  <w:style w:type="paragraph" w:customStyle="1" w:styleId="8">
    <w:name w:val="заголовок 8"/>
    <w:basedOn w:val="Normal"/>
    <w:next w:val="Normal"/>
    <w:uiPriority w:val="99"/>
    <w:rsid w:val="00335B05"/>
    <w:pPr>
      <w:keepNext/>
      <w:pBdr>
        <w:between w:val="dotted" w:sz="4" w:space="1" w:color="auto"/>
      </w:pBdr>
      <w:autoSpaceDE w:val="0"/>
      <w:autoSpaceDN w:val="0"/>
      <w:jc w:val="center"/>
    </w:pPr>
    <w:rPr>
      <w:sz w:val="24"/>
    </w:rPr>
  </w:style>
  <w:style w:type="paragraph" w:styleId="Footer">
    <w:name w:val="footer"/>
    <w:basedOn w:val="Normal"/>
    <w:link w:val="FooterChar"/>
    <w:uiPriority w:val="99"/>
    <w:rsid w:val="00335B05"/>
    <w:pPr>
      <w:tabs>
        <w:tab w:val="center" w:pos="4153"/>
        <w:tab w:val="right" w:pos="8306"/>
      </w:tabs>
      <w:autoSpaceDE w:val="0"/>
      <w:autoSpaceDN w:val="0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517A"/>
    <w:rPr>
      <w:sz w:val="24"/>
    </w:rPr>
  </w:style>
  <w:style w:type="character" w:styleId="PageNumber">
    <w:name w:val="page number"/>
    <w:basedOn w:val="DefaultParagraphFont"/>
    <w:uiPriority w:val="99"/>
    <w:rsid w:val="00335B05"/>
    <w:rPr>
      <w:rFonts w:cs="Times New Roman"/>
    </w:rPr>
  </w:style>
  <w:style w:type="table" w:styleId="TableGrid">
    <w:name w:val="Table Grid"/>
    <w:basedOn w:val="TableNormal"/>
    <w:uiPriority w:val="99"/>
    <w:rsid w:val="004E49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047F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7FA"/>
    <w:rPr>
      <w:rFonts w:ascii="Tahoma" w:hAnsi="Tahoma"/>
      <w:sz w:val="16"/>
    </w:rPr>
  </w:style>
  <w:style w:type="paragraph" w:styleId="NormalWeb">
    <w:name w:val="Normal (Web)"/>
    <w:basedOn w:val="Normal"/>
    <w:uiPriority w:val="99"/>
    <w:rsid w:val="00D4517A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"/>
    <w:basedOn w:val="Normal"/>
    <w:uiPriority w:val="99"/>
    <w:rsid w:val="00D4517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D4517A"/>
    <w:pPr>
      <w:spacing w:before="120" w:line="228" w:lineRule="auto"/>
      <w:ind w:left="-57" w:right="-108" w:firstLine="851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4517A"/>
    <w:rPr>
      <w:sz w:val="24"/>
    </w:rPr>
  </w:style>
  <w:style w:type="paragraph" w:styleId="PlainText">
    <w:name w:val="Plain Text"/>
    <w:basedOn w:val="Normal"/>
    <w:link w:val="PlainTextChar"/>
    <w:uiPriority w:val="99"/>
    <w:rsid w:val="00D4517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4517A"/>
    <w:rPr>
      <w:rFonts w:ascii="Consolas" w:hAnsi="Consolas"/>
      <w:sz w:val="21"/>
    </w:rPr>
  </w:style>
  <w:style w:type="paragraph" w:styleId="ListParagraph">
    <w:name w:val="List Paragraph"/>
    <w:aliases w:val="ТЗ список"/>
    <w:basedOn w:val="Normal"/>
    <w:link w:val="ListParagraphChar"/>
    <w:uiPriority w:val="99"/>
    <w:qFormat/>
    <w:rsid w:val="00D4517A"/>
    <w:pPr>
      <w:ind w:left="720"/>
      <w:contextualSpacing/>
    </w:pPr>
    <w:rPr>
      <w:sz w:val="24"/>
      <w:szCs w:val="24"/>
    </w:rPr>
  </w:style>
  <w:style w:type="paragraph" w:customStyle="1" w:styleId="caaieiaie3">
    <w:name w:val="caaieiaie3"/>
    <w:basedOn w:val="Normal"/>
    <w:uiPriority w:val="99"/>
    <w:rsid w:val="00D4517A"/>
    <w:pPr>
      <w:spacing w:before="100" w:beforeAutospacing="1" w:after="100" w:afterAutospacing="1"/>
    </w:pPr>
    <w:rPr>
      <w:sz w:val="24"/>
      <w:szCs w:val="24"/>
    </w:rPr>
  </w:style>
  <w:style w:type="paragraph" w:styleId="ListBullet5">
    <w:name w:val="List Bullet 5"/>
    <w:basedOn w:val="Normal"/>
    <w:autoRedefine/>
    <w:uiPriority w:val="99"/>
    <w:rsid w:val="00D4517A"/>
    <w:pPr>
      <w:tabs>
        <w:tab w:val="num" w:pos="570"/>
      </w:tabs>
      <w:ind w:left="570" w:hanging="570"/>
    </w:pPr>
    <w:rPr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D4517A"/>
    <w:pPr>
      <w:spacing w:before="120" w:after="120" w:line="480" w:lineRule="auto"/>
    </w:pPr>
    <w:rPr>
      <w:sz w:val="24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4517A"/>
    <w:rPr>
      <w:rFonts w:eastAsia="Times New Roman"/>
      <w:sz w:val="22"/>
      <w:lang w:eastAsia="en-US"/>
    </w:rPr>
  </w:style>
  <w:style w:type="paragraph" w:customStyle="1" w:styleId="10">
    <w:name w:val="Обычный1"/>
    <w:uiPriority w:val="99"/>
    <w:rsid w:val="00D4517A"/>
    <w:pPr>
      <w:widowControl w:val="0"/>
    </w:pPr>
    <w:rPr>
      <w:sz w:val="24"/>
      <w:szCs w:val="20"/>
    </w:rPr>
  </w:style>
  <w:style w:type="paragraph" w:customStyle="1" w:styleId="caaieiaie30">
    <w:name w:val="caaieiaie 3"/>
    <w:basedOn w:val="Normal"/>
    <w:next w:val="Normal"/>
    <w:uiPriority w:val="99"/>
    <w:rsid w:val="00D4517A"/>
    <w:pPr>
      <w:keepNext/>
      <w:widowControl w:val="0"/>
      <w:spacing w:line="220" w:lineRule="exact"/>
    </w:pPr>
    <w:rPr>
      <w:rFonts w:ascii="MS Sans Serif" w:hAnsi="MS Sans Serif"/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D4517A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4517A"/>
    <w:rPr>
      <w:sz w:val="24"/>
    </w:rPr>
  </w:style>
  <w:style w:type="character" w:styleId="Strong">
    <w:name w:val="Strong"/>
    <w:basedOn w:val="DefaultParagraphFont"/>
    <w:uiPriority w:val="99"/>
    <w:qFormat/>
    <w:rsid w:val="00D4517A"/>
    <w:rPr>
      <w:rFonts w:cs="Times New Roman"/>
      <w:b/>
    </w:rPr>
  </w:style>
  <w:style w:type="character" w:styleId="Hyperlink">
    <w:name w:val="Hyperlink"/>
    <w:basedOn w:val="DefaultParagraphFont"/>
    <w:uiPriority w:val="99"/>
    <w:rsid w:val="00D4517A"/>
    <w:rPr>
      <w:rFonts w:cs="Times New Roman"/>
      <w:color w:val="0000FF"/>
      <w:u w:val="single"/>
    </w:rPr>
  </w:style>
  <w:style w:type="character" w:customStyle="1" w:styleId="spelle">
    <w:name w:val="spelle"/>
    <w:basedOn w:val="DefaultParagraphFont"/>
    <w:uiPriority w:val="99"/>
    <w:rsid w:val="00D4517A"/>
    <w:rPr>
      <w:rFonts w:cs="Times New Roman"/>
    </w:rPr>
  </w:style>
  <w:style w:type="character" w:customStyle="1" w:styleId="apple-converted-space">
    <w:name w:val="apple-converted-space"/>
    <w:uiPriority w:val="99"/>
    <w:rsid w:val="000074BE"/>
  </w:style>
  <w:style w:type="paragraph" w:customStyle="1" w:styleId="a0">
    <w:name w:val="Стиль"/>
    <w:uiPriority w:val="99"/>
    <w:rsid w:val="000B700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B7001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B7001"/>
    <w:rPr>
      <w:rFonts w:cs="Times New Roman"/>
      <w:b/>
      <w:sz w:val="24"/>
    </w:rPr>
  </w:style>
  <w:style w:type="paragraph" w:customStyle="1" w:styleId="base">
    <w:name w:val="base"/>
    <w:basedOn w:val="Normal"/>
    <w:uiPriority w:val="99"/>
    <w:rsid w:val="003914B9"/>
    <w:pPr>
      <w:spacing w:after="75"/>
      <w:ind w:firstLine="300"/>
      <w:jc w:val="both"/>
    </w:pPr>
    <w:rPr>
      <w:rFonts w:ascii="Arial" w:hAnsi="Arial" w:cs="Arial"/>
      <w:color w:val="000000"/>
      <w:sz w:val="18"/>
      <w:szCs w:val="18"/>
    </w:rPr>
  </w:style>
  <w:style w:type="paragraph" w:styleId="BodyText3">
    <w:name w:val="Body Text 3"/>
    <w:basedOn w:val="Normal"/>
    <w:link w:val="BodyText3Char"/>
    <w:uiPriority w:val="99"/>
    <w:rsid w:val="003914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914B9"/>
    <w:rPr>
      <w:rFonts w:cs="Times New Roman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0B3657"/>
    <w:rPr>
      <w:rFonts w:cs="Times New Roman"/>
      <w:i/>
      <w:iCs/>
    </w:rPr>
  </w:style>
  <w:style w:type="table" w:styleId="ColorfulList-Accent2">
    <w:name w:val="Colorful List Accent 2"/>
    <w:basedOn w:val="TableNormal"/>
    <w:uiPriority w:val="99"/>
    <w:rsid w:val="00CA38D9"/>
    <w:pPr>
      <w:jc w:val="both"/>
    </w:pPr>
    <w:rPr>
      <w:color w:val="000000"/>
      <w:sz w:val="28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character" w:customStyle="1" w:styleId="A3">
    <w:name w:val="A3"/>
    <w:uiPriority w:val="99"/>
    <w:rsid w:val="00FF6E12"/>
    <w:rPr>
      <w:color w:val="221E1F"/>
      <w:sz w:val="17"/>
    </w:rPr>
  </w:style>
  <w:style w:type="character" w:customStyle="1" w:styleId="ListParagraphChar">
    <w:name w:val="List Paragraph Char"/>
    <w:aliases w:val="ТЗ список Char"/>
    <w:link w:val="ListParagraph"/>
    <w:uiPriority w:val="99"/>
    <w:locked/>
    <w:rsid w:val="00BA4CD3"/>
    <w:rPr>
      <w:sz w:val="24"/>
    </w:rPr>
  </w:style>
  <w:style w:type="character" w:styleId="FollowedHyperlink">
    <w:name w:val="FollowedHyperlink"/>
    <w:basedOn w:val="DefaultParagraphFont"/>
    <w:uiPriority w:val="99"/>
    <w:semiHidden/>
    <w:rsid w:val="00CF0828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7A438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A4384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F0167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426</Words>
  <Characters>2434</Characters>
  <Application>Microsoft Office Outlook</Application>
  <DocSecurity>0</DocSecurity>
  <Lines>0</Lines>
  <Paragraphs>0</Paragraphs>
  <ScaleCrop>false</ScaleCrop>
  <Company>ggg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сводной информации,                                             Начальникам отделов</dc:title>
  <dc:subject/>
  <dc:creator>Benner</dc:creator>
  <cp:keywords/>
  <dc:description/>
  <cp:lastModifiedBy>Admin</cp:lastModifiedBy>
  <cp:revision>5</cp:revision>
  <cp:lastPrinted>2019-10-21T02:41:00Z</cp:lastPrinted>
  <dcterms:created xsi:type="dcterms:W3CDTF">2019-10-21T02:44:00Z</dcterms:created>
  <dcterms:modified xsi:type="dcterms:W3CDTF">2005-12-31T21:53:00Z</dcterms:modified>
</cp:coreProperties>
</file>